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87" w:rsidRPr="008539BC" w:rsidRDefault="00883787" w:rsidP="0088378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83787">
      <w:pPr>
        <w:jc w:val="center"/>
        <w:rPr>
          <w:sz w:val="26"/>
          <w:szCs w:val="26"/>
        </w:rPr>
      </w:pPr>
    </w:p>
    <w:p w:rsidR="00883787" w:rsidRDefault="00883787" w:rsidP="008837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83787" w:rsidRDefault="00883787" w:rsidP="008837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83787" w:rsidRDefault="00883787" w:rsidP="00883787">
      <w:pPr>
        <w:jc w:val="center"/>
        <w:rPr>
          <w:b/>
          <w:sz w:val="26"/>
          <w:szCs w:val="26"/>
        </w:rPr>
      </w:pPr>
    </w:p>
    <w:p w:rsidR="00883787" w:rsidRDefault="00883787" w:rsidP="008837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83787" w:rsidRDefault="00883787" w:rsidP="00883787">
      <w:pPr>
        <w:jc w:val="center"/>
        <w:rPr>
          <w:b/>
          <w:sz w:val="26"/>
          <w:szCs w:val="26"/>
        </w:rPr>
      </w:pPr>
    </w:p>
    <w:p w:rsidR="00883787" w:rsidRDefault="00883787" w:rsidP="0088378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83787" w:rsidRDefault="00883787" w:rsidP="00883787">
      <w:pPr>
        <w:jc w:val="center"/>
        <w:rPr>
          <w:sz w:val="26"/>
          <w:szCs w:val="26"/>
        </w:rPr>
      </w:pPr>
    </w:p>
    <w:p w:rsidR="00883787" w:rsidRDefault="00883787" w:rsidP="008837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26.01.2021                                                                                                  № </w:t>
      </w:r>
      <w:r w:rsidR="00C626E6">
        <w:rPr>
          <w:sz w:val="26"/>
          <w:szCs w:val="26"/>
        </w:rPr>
        <w:t>33</w:t>
      </w:r>
    </w:p>
    <w:p w:rsidR="00C626E6" w:rsidRDefault="00C626E6" w:rsidP="00883787">
      <w:pPr>
        <w:jc w:val="both"/>
        <w:rPr>
          <w:sz w:val="26"/>
          <w:szCs w:val="26"/>
        </w:rPr>
      </w:pPr>
    </w:p>
    <w:p w:rsidR="00C626E6" w:rsidRDefault="00C626E6" w:rsidP="00C626E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18 марта 2013 года № 245 «О районной комиссии по обеспечению безопасности дорожного движения»</w:t>
      </w:r>
    </w:p>
    <w:p w:rsidR="00C626E6" w:rsidRDefault="00C626E6" w:rsidP="00C626E6">
      <w:pPr>
        <w:jc w:val="center"/>
        <w:rPr>
          <w:sz w:val="26"/>
          <w:szCs w:val="26"/>
        </w:rPr>
      </w:pPr>
    </w:p>
    <w:p w:rsidR="00C626E6" w:rsidRDefault="00C626E6" w:rsidP="00C626E6">
      <w:pPr>
        <w:jc w:val="center"/>
        <w:rPr>
          <w:sz w:val="26"/>
          <w:szCs w:val="26"/>
        </w:rPr>
      </w:pPr>
    </w:p>
    <w:p w:rsidR="00C626E6" w:rsidRDefault="00C626E6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43 Устава района администрация района</w:t>
      </w:r>
    </w:p>
    <w:p w:rsidR="00C626E6" w:rsidRDefault="00C626E6" w:rsidP="00C626E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626E6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состав районной комиссии по обеспечению безопасности дорожного движения, утвержденный постановлением администрации района от 18 марта 2013 года № 245 «О районной комиссии по обеспечению безопасности дорожного движения» следующие изменения:</w:t>
      </w:r>
    </w:p>
    <w:p w:rsidR="00026090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Ввести в состав комиссии в качестве членов комиссии:</w:t>
      </w:r>
    </w:p>
    <w:p w:rsidR="00026090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-Долганову Е.Н., директора МУ «Центр обеспечения учреждений образования»;</w:t>
      </w:r>
    </w:p>
    <w:p w:rsidR="00026090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Челышкова</w:t>
      </w:r>
      <w:proofErr w:type="spellEnd"/>
      <w:r>
        <w:rPr>
          <w:sz w:val="26"/>
          <w:szCs w:val="26"/>
        </w:rPr>
        <w:t xml:space="preserve"> А.В., заместителя главы с</w:t>
      </w:r>
      <w:r w:rsidR="002B41AA">
        <w:rPr>
          <w:sz w:val="26"/>
          <w:szCs w:val="26"/>
        </w:rPr>
        <w:t xml:space="preserve">ельского поселения </w:t>
      </w:r>
      <w:proofErr w:type="spellStart"/>
      <w:r w:rsidR="002B41AA">
        <w:rPr>
          <w:sz w:val="26"/>
          <w:szCs w:val="26"/>
        </w:rPr>
        <w:t>Устьянское</w:t>
      </w:r>
      <w:proofErr w:type="spellEnd"/>
      <w:r w:rsidR="002B41AA">
        <w:rPr>
          <w:sz w:val="26"/>
          <w:szCs w:val="26"/>
        </w:rPr>
        <w:t xml:space="preserve"> (</w:t>
      </w:r>
      <w:r>
        <w:rPr>
          <w:sz w:val="26"/>
          <w:szCs w:val="26"/>
        </w:rPr>
        <w:t>по согласованию).</w:t>
      </w:r>
    </w:p>
    <w:p w:rsidR="00026090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Вывести из состава комиссии Кропачеву Т.Н., Миронова В.В., Смирнову О.В., Шибаеву М.П.</w:t>
      </w:r>
    </w:p>
    <w:p w:rsidR="00026090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подписания и подлежит официальному опубликованию.</w:t>
      </w:r>
    </w:p>
    <w:p w:rsidR="00026090" w:rsidRDefault="00026090" w:rsidP="00C626E6">
      <w:pPr>
        <w:jc w:val="both"/>
        <w:rPr>
          <w:sz w:val="26"/>
          <w:szCs w:val="26"/>
        </w:rPr>
      </w:pPr>
    </w:p>
    <w:p w:rsidR="00026090" w:rsidRDefault="00026090" w:rsidP="00C626E6">
      <w:pPr>
        <w:jc w:val="both"/>
        <w:rPr>
          <w:sz w:val="26"/>
          <w:szCs w:val="26"/>
        </w:rPr>
      </w:pPr>
    </w:p>
    <w:p w:rsidR="00026090" w:rsidRDefault="00026090" w:rsidP="00C626E6">
      <w:pPr>
        <w:jc w:val="both"/>
        <w:rPr>
          <w:sz w:val="26"/>
          <w:szCs w:val="26"/>
        </w:rPr>
      </w:pPr>
    </w:p>
    <w:p w:rsidR="00026090" w:rsidRPr="00C626E6" w:rsidRDefault="00026090" w:rsidP="00C626E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C626E6" w:rsidRPr="00883787" w:rsidRDefault="00C626E6" w:rsidP="00C626E6">
      <w:pPr>
        <w:jc w:val="center"/>
        <w:rPr>
          <w:sz w:val="26"/>
          <w:szCs w:val="26"/>
        </w:rPr>
      </w:pPr>
    </w:p>
    <w:sectPr w:rsidR="00C626E6" w:rsidRPr="00883787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83787"/>
    <w:rsid w:val="00026090"/>
    <w:rsid w:val="002B41AA"/>
    <w:rsid w:val="003F1748"/>
    <w:rsid w:val="00442221"/>
    <w:rsid w:val="005E68AA"/>
    <w:rsid w:val="00883787"/>
    <w:rsid w:val="00C626E6"/>
    <w:rsid w:val="00D26CA8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2021-01-27T05:28:00Z</dcterms:created>
  <dcterms:modified xsi:type="dcterms:W3CDTF">2021-01-27T06:04:00Z</dcterms:modified>
</cp:coreProperties>
</file>